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FF" w:rsidRPr="003A21FF" w:rsidRDefault="003A21FF" w:rsidP="003A21F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i/>
          <w:sz w:val="28"/>
          <w:szCs w:val="18"/>
          <w:shd w:val="clear" w:color="auto" w:fill="FFFFFF"/>
        </w:rPr>
      </w:pPr>
      <w:r w:rsidRPr="003A21FF">
        <w:rPr>
          <w:rStyle w:val="a4"/>
          <w:b w:val="0"/>
          <w:i/>
          <w:sz w:val="28"/>
          <w:szCs w:val="18"/>
          <w:shd w:val="clear" w:color="auto" w:fill="FFFFFF"/>
        </w:rPr>
        <w:t>Описание педагогического опыта</w:t>
      </w:r>
    </w:p>
    <w:p w:rsidR="003A21FF" w:rsidRDefault="003A21FF" w:rsidP="003A21F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18"/>
          <w:shd w:val="clear" w:color="auto" w:fill="FFFFFF"/>
        </w:rPr>
      </w:pPr>
    </w:p>
    <w:p w:rsidR="00FE4197" w:rsidRDefault="00FE4197" w:rsidP="00016DF2">
      <w:pPr>
        <w:pStyle w:val="a3"/>
        <w:shd w:val="clear" w:color="auto" w:fill="FFFFFF"/>
        <w:spacing w:before="0" w:beforeAutospacing="0" w:after="0" w:afterAutospacing="0"/>
        <w:ind w:left="4248"/>
        <w:rPr>
          <w:rStyle w:val="a4"/>
          <w:szCs w:val="18"/>
          <w:shd w:val="clear" w:color="auto" w:fill="FFFFFF"/>
        </w:rPr>
      </w:pPr>
      <w:r w:rsidRPr="00FE4197">
        <w:rPr>
          <w:rStyle w:val="a4"/>
          <w:szCs w:val="18"/>
          <w:shd w:val="clear" w:color="auto" w:fill="FFFFFF"/>
        </w:rPr>
        <w:t>Если учитель имеет только любовь к делу,</w:t>
      </w:r>
    </w:p>
    <w:p w:rsidR="00FE4197" w:rsidRDefault="00FE4197" w:rsidP="00016DF2">
      <w:pPr>
        <w:pStyle w:val="a3"/>
        <w:shd w:val="clear" w:color="auto" w:fill="FFFFFF"/>
        <w:spacing w:before="0" w:beforeAutospacing="0" w:after="0" w:afterAutospacing="0"/>
        <w:ind w:left="4248"/>
        <w:rPr>
          <w:rStyle w:val="a4"/>
          <w:szCs w:val="18"/>
          <w:shd w:val="clear" w:color="auto" w:fill="FFFFFF"/>
        </w:rPr>
      </w:pPr>
      <w:r w:rsidRPr="00FE4197">
        <w:rPr>
          <w:rStyle w:val="a4"/>
          <w:szCs w:val="18"/>
          <w:shd w:val="clear" w:color="auto" w:fill="FFFFFF"/>
        </w:rPr>
        <w:t xml:space="preserve"> он будет хороший учитель. </w:t>
      </w:r>
    </w:p>
    <w:p w:rsidR="00FE4197" w:rsidRDefault="00FE4197" w:rsidP="00016DF2">
      <w:pPr>
        <w:pStyle w:val="a3"/>
        <w:shd w:val="clear" w:color="auto" w:fill="FFFFFF"/>
        <w:spacing w:before="0" w:beforeAutospacing="0" w:after="0" w:afterAutospacing="0"/>
        <w:ind w:left="4248"/>
        <w:rPr>
          <w:rStyle w:val="a4"/>
          <w:szCs w:val="18"/>
          <w:shd w:val="clear" w:color="auto" w:fill="FFFFFF"/>
        </w:rPr>
      </w:pPr>
      <w:r w:rsidRPr="00FE4197">
        <w:rPr>
          <w:rStyle w:val="a4"/>
          <w:szCs w:val="18"/>
          <w:shd w:val="clear" w:color="auto" w:fill="FFFFFF"/>
        </w:rPr>
        <w:t>Если учитель имеет только любовь к ученику,</w:t>
      </w:r>
    </w:p>
    <w:p w:rsidR="00FE4197" w:rsidRDefault="00FE4197" w:rsidP="00016DF2">
      <w:pPr>
        <w:pStyle w:val="a3"/>
        <w:shd w:val="clear" w:color="auto" w:fill="FFFFFF"/>
        <w:spacing w:before="0" w:beforeAutospacing="0" w:after="0" w:afterAutospacing="0"/>
        <w:ind w:left="4248"/>
        <w:rPr>
          <w:rStyle w:val="a4"/>
          <w:szCs w:val="18"/>
          <w:shd w:val="clear" w:color="auto" w:fill="FFFFFF"/>
        </w:rPr>
      </w:pPr>
      <w:r w:rsidRPr="00FE4197">
        <w:rPr>
          <w:rStyle w:val="a4"/>
          <w:szCs w:val="18"/>
          <w:shd w:val="clear" w:color="auto" w:fill="FFFFFF"/>
        </w:rPr>
        <w:t xml:space="preserve"> как отец, мать, - он будет лучше того учителя, </w:t>
      </w:r>
    </w:p>
    <w:p w:rsidR="00FE4197" w:rsidRDefault="00FE4197" w:rsidP="00016DF2">
      <w:pPr>
        <w:pStyle w:val="a3"/>
        <w:shd w:val="clear" w:color="auto" w:fill="FFFFFF"/>
        <w:spacing w:before="0" w:beforeAutospacing="0" w:after="0" w:afterAutospacing="0"/>
        <w:ind w:left="4248"/>
        <w:rPr>
          <w:rStyle w:val="a4"/>
          <w:szCs w:val="18"/>
          <w:shd w:val="clear" w:color="auto" w:fill="FFFFFF"/>
        </w:rPr>
      </w:pPr>
      <w:r w:rsidRPr="00FE4197">
        <w:rPr>
          <w:rStyle w:val="a4"/>
          <w:szCs w:val="18"/>
          <w:shd w:val="clear" w:color="auto" w:fill="FFFFFF"/>
        </w:rPr>
        <w:t xml:space="preserve">который прочел все книги, но не имеет </w:t>
      </w:r>
      <w:proofErr w:type="gramStart"/>
      <w:r w:rsidRPr="00FE4197">
        <w:rPr>
          <w:rStyle w:val="a4"/>
          <w:szCs w:val="18"/>
          <w:shd w:val="clear" w:color="auto" w:fill="FFFFFF"/>
        </w:rPr>
        <w:t>любви</w:t>
      </w:r>
      <w:proofErr w:type="gramEnd"/>
      <w:r w:rsidRPr="00FE4197">
        <w:rPr>
          <w:rStyle w:val="a4"/>
          <w:szCs w:val="18"/>
          <w:shd w:val="clear" w:color="auto" w:fill="FFFFFF"/>
        </w:rPr>
        <w:t xml:space="preserve"> ни к делу, ни к ученикам. Если учитель соединяет в себе </w:t>
      </w:r>
      <w:hyperlink r:id="rId5" w:history="1">
        <w:r w:rsidRPr="00FE4197">
          <w:rPr>
            <w:rStyle w:val="a5"/>
            <w:b/>
            <w:bCs/>
            <w:color w:val="auto"/>
            <w:szCs w:val="18"/>
            <w:u w:val="none"/>
            <w:shd w:val="clear" w:color="auto" w:fill="FFFFFF"/>
          </w:rPr>
          <w:t>любовь</w:t>
        </w:r>
      </w:hyperlink>
      <w:r w:rsidRPr="00FE4197">
        <w:rPr>
          <w:rStyle w:val="a4"/>
          <w:szCs w:val="18"/>
          <w:shd w:val="clear" w:color="auto" w:fill="FFFFFF"/>
        </w:rPr>
        <w:t> к делу и к ученикам, он - совершенный учитель. </w:t>
      </w:r>
    </w:p>
    <w:p w:rsidR="00FE4197" w:rsidRDefault="00FE4197" w:rsidP="00016DF2">
      <w:pPr>
        <w:pStyle w:val="a3"/>
        <w:shd w:val="clear" w:color="auto" w:fill="FFFFFF"/>
        <w:spacing w:before="0" w:beforeAutospacing="0" w:after="0" w:afterAutospacing="0"/>
        <w:ind w:left="6372" w:firstLine="708"/>
        <w:rPr>
          <w:rStyle w:val="a5"/>
          <w:b/>
          <w:bCs/>
          <w:color w:val="auto"/>
          <w:szCs w:val="18"/>
          <w:u w:val="none"/>
          <w:shd w:val="clear" w:color="auto" w:fill="FFFFFF"/>
        </w:rPr>
      </w:pPr>
      <w:r w:rsidRPr="00016DF2">
        <w:rPr>
          <w:b/>
          <w:bCs/>
          <w:szCs w:val="18"/>
          <w:shd w:val="clear" w:color="auto" w:fill="FFFFFF"/>
        </w:rPr>
        <w:t>Толстой Л. Н.</w:t>
      </w:r>
    </w:p>
    <w:p w:rsidR="00016DF2" w:rsidRPr="00FE4197" w:rsidRDefault="00016DF2" w:rsidP="00016DF2">
      <w:pPr>
        <w:pStyle w:val="a3"/>
        <w:shd w:val="clear" w:color="auto" w:fill="FFFFFF"/>
        <w:spacing w:before="0" w:beforeAutospacing="0" w:after="0" w:afterAutospacing="0"/>
        <w:ind w:left="4248"/>
        <w:rPr>
          <w:rFonts w:ascii="Helvetica" w:hAnsi="Helvetica" w:cs="Helvetica"/>
          <w:sz w:val="21"/>
          <w:szCs w:val="21"/>
        </w:rPr>
      </w:pPr>
    </w:p>
    <w:p w:rsidR="00BC2456" w:rsidRDefault="00DE2E6D" w:rsidP="00BC245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B503E7">
        <w:rPr>
          <w:rFonts w:ascii="Times New Roman" w:hAnsi="Times New Roman" w:cs="Times New Roman"/>
          <w:color w:val="333333"/>
          <w:sz w:val="24"/>
          <w:szCs w:val="24"/>
        </w:rPr>
        <w:t xml:space="preserve">Профессия учителя, которую я выбрала, одна из самых важных и трудных. </w:t>
      </w:r>
      <w:r w:rsidR="00925B44" w:rsidRPr="00B503E7">
        <w:rPr>
          <w:rFonts w:ascii="Times New Roman" w:hAnsi="Times New Roman" w:cs="Times New Roman"/>
          <w:color w:val="333333"/>
          <w:sz w:val="24"/>
          <w:szCs w:val="24"/>
        </w:rPr>
        <w:t>Но</w:t>
      </w:r>
      <w:r w:rsidR="00BC2456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925B44" w:rsidRPr="00B503E7">
        <w:rPr>
          <w:rFonts w:ascii="Times New Roman" w:hAnsi="Times New Roman" w:cs="Times New Roman"/>
          <w:color w:val="333333"/>
          <w:sz w:val="24"/>
          <w:szCs w:val="24"/>
        </w:rPr>
        <w:t>несмотря на трудности</w:t>
      </w:r>
      <w:r w:rsidR="00B503E7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925B44" w:rsidRPr="00B503E7">
        <w:rPr>
          <w:rFonts w:ascii="Times New Roman" w:hAnsi="Times New Roman" w:cs="Times New Roman"/>
          <w:color w:val="333333"/>
          <w:sz w:val="24"/>
          <w:szCs w:val="24"/>
        </w:rPr>
        <w:t xml:space="preserve">она </w:t>
      </w:r>
      <w:r w:rsidRPr="00B503E7">
        <w:rPr>
          <w:rFonts w:ascii="Times New Roman" w:hAnsi="Times New Roman" w:cs="Times New Roman"/>
          <w:color w:val="333333"/>
          <w:sz w:val="24"/>
          <w:szCs w:val="24"/>
        </w:rPr>
        <w:t>приносит мне радость и удовлетворение, особенно, когда видишь глаза детей, добрые и наивные, которые смотрят с любовью и безграничным уважением. Хочется отдать им всё</w:t>
      </w:r>
    </w:p>
    <w:p w:rsidR="00052D3C" w:rsidRDefault="00E24091" w:rsidP="00052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5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C24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B503E7" w:rsidRPr="00B5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– педагог, преподающий английский </w:t>
      </w:r>
      <w:r w:rsidR="00AB3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B503E7" w:rsidRPr="00B5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зык 16 лет. За это время поменялось многое</w:t>
      </w:r>
      <w:r w:rsidR="00B503E7" w:rsidRPr="00BC24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C24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сегодня многие </w:t>
      </w:r>
      <w:r w:rsidR="00BC2456" w:rsidRPr="00BC2456">
        <w:rPr>
          <w:rFonts w:ascii="Times New Roman" w:hAnsi="Times New Roman" w:cs="Times New Roman"/>
          <w:sz w:val="24"/>
        </w:rPr>
        <w:t>осознают, что образование заключается не в количестве знаний, а в полном понимании и умелом применении всего того, что знаешь.</w:t>
      </w:r>
      <w:r w:rsidR="00BC2456" w:rsidRPr="00BC2456">
        <w:rPr>
          <w:rFonts w:ascii="Tahoma" w:hAnsi="Tahoma" w:cs="Tahoma"/>
          <w:color w:val="555555"/>
          <w:sz w:val="20"/>
          <w:szCs w:val="18"/>
          <w:shd w:val="clear" w:color="auto" w:fill="FFFFFF"/>
        </w:rPr>
        <w:t xml:space="preserve"> </w:t>
      </w:r>
      <w:r w:rsidR="00B503E7" w:rsidRPr="00BC245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B503E7" w:rsidRPr="00B503E7">
        <w:rPr>
          <w:rFonts w:ascii="Times New Roman" w:hAnsi="Times New Roman" w:cs="Times New Roman"/>
          <w:sz w:val="24"/>
          <w:szCs w:val="24"/>
        </w:rPr>
        <w:t>Современное общество предъявляет к человеку все более высокие требования</w:t>
      </w:r>
      <w:r w:rsidR="00B503E7" w:rsidRPr="00B503E7">
        <w:rPr>
          <w:rFonts w:ascii="Times New Roman" w:hAnsi="Times New Roman" w:cs="Times New Roman"/>
          <w:color w:val="333333"/>
          <w:sz w:val="24"/>
          <w:szCs w:val="24"/>
        </w:rPr>
        <w:t xml:space="preserve"> и поэтому с</w:t>
      </w:r>
      <w:r w:rsidR="00B503E7" w:rsidRPr="00B5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овременным  детям необходим особый подход от педагогов. </w:t>
      </w:r>
      <w:proofErr w:type="gramStart"/>
      <w:r w:rsidR="00BC2456" w:rsidRPr="00BC2456">
        <w:rPr>
          <w:rFonts w:ascii="Times New Roman" w:hAnsi="Times New Roman" w:cs="Times New Roman"/>
          <w:sz w:val="24"/>
        </w:rPr>
        <w:t>Переход к информационному обществу требует полного развития личности, в том числе ее коммуникативных способностей, облегчающих вхождение в мировое сообщество и позволяющих успешно функционировать в нем</w:t>
      </w:r>
      <w:r w:rsidR="00BC2456">
        <w:rPr>
          <w:rFonts w:ascii="Times New Roman" w:hAnsi="Times New Roman" w:cs="Times New Roman"/>
          <w:sz w:val="24"/>
        </w:rPr>
        <w:t>.</w:t>
      </w:r>
      <w:r w:rsidR="00FC22F6">
        <w:rPr>
          <w:rFonts w:ascii="Times New Roman" w:hAnsi="Times New Roman" w:cs="Times New Roman"/>
          <w:sz w:val="24"/>
        </w:rPr>
        <w:t xml:space="preserve"> </w:t>
      </w:r>
      <w:r w:rsidR="00BC2456">
        <w:rPr>
          <w:rFonts w:ascii="Times New Roman" w:hAnsi="Times New Roman" w:cs="Times New Roman"/>
          <w:sz w:val="24"/>
        </w:rPr>
        <w:t xml:space="preserve"> </w:t>
      </w:r>
      <w:r w:rsidR="00052D3C">
        <w:rPr>
          <w:rFonts w:ascii="Times New Roman" w:hAnsi="Times New Roman" w:cs="Times New Roman"/>
          <w:sz w:val="24"/>
        </w:rPr>
        <w:t>Все понимаю</w:t>
      </w:r>
      <w:r w:rsidR="00BC2456">
        <w:rPr>
          <w:rFonts w:ascii="Times New Roman" w:hAnsi="Times New Roman" w:cs="Times New Roman"/>
          <w:sz w:val="24"/>
        </w:rPr>
        <w:t xml:space="preserve">т, что </w:t>
      </w:r>
      <w:r w:rsidR="00B503E7" w:rsidRPr="00B503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английский язык приобрёл статус языка</w:t>
      </w:r>
      <w:r w:rsidR="00FC22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глобального общения (в связи с всеобщей компьютеризацией) </w:t>
      </w:r>
      <w:r w:rsidR="00B503E7" w:rsidRPr="00B503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я, как </w:t>
      </w:r>
      <w:r w:rsidR="00052D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учитель </w:t>
      </w:r>
      <w:r w:rsidR="00B503E7" w:rsidRPr="00B503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этой дисциплины, вижу свою задачу в </w:t>
      </w:r>
      <w:proofErr w:type="spellStart"/>
      <w:r w:rsidR="00B503E7" w:rsidRPr="00B503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лингвосоциальной</w:t>
      </w:r>
      <w:proofErr w:type="spellEnd"/>
      <w:r w:rsidR="00B503E7" w:rsidRPr="00B503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адаптации учащихся к современным условиям жизни.</w:t>
      </w:r>
      <w:proofErr w:type="gramEnd"/>
      <w:r w:rsidR="00B503E7" w:rsidRPr="00B503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Человек, выходящий на уровень международного и межнационального общения, должен в полной мере обладать умениями и навыками выражения своих мыслей на английском языке.</w:t>
      </w:r>
    </w:p>
    <w:p w:rsidR="00AB3A27" w:rsidRDefault="00052D3C" w:rsidP="00AB3A27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  <w:r w:rsidRPr="00052D3C">
        <w:rPr>
          <w:i/>
          <w:iCs/>
          <w:color w:val="000000"/>
        </w:rPr>
        <w:t xml:space="preserve"> </w:t>
      </w:r>
      <w:r w:rsidRPr="00052D3C">
        <w:rPr>
          <w:iCs/>
          <w:color w:val="000000"/>
        </w:rPr>
        <w:t xml:space="preserve">Новые социальные запросы, отражённые в ФГОС ООО, определяющие  цели образования как общекультурное, личностное и познавательное развитие учащихся, обеспечивают такую ключевую компетенцию образования, как «научить учиться». </w:t>
      </w:r>
      <w:r w:rsidRPr="00052D3C">
        <w:rPr>
          <w:color w:val="000000"/>
          <w:shd w:val="clear" w:color="auto" w:fill="FFFFFF"/>
        </w:rPr>
        <w:t>Как правило, ребёнок приходит в школу с огромным желанием учиться. Задача учителя – удержать в нём это чувство радостного удовлетворения перед школой, перед тайнами, которые его там ждут. Перед учителем встаёт вопрос, с помощью каких средств и методов сделать обучение увлекательным?</w:t>
      </w:r>
      <w:r w:rsidRPr="00052D3C">
        <w:rPr>
          <w:color w:val="333333"/>
          <w:sz w:val="20"/>
        </w:rPr>
        <w:t xml:space="preserve"> </w:t>
      </w:r>
      <w:r w:rsidRPr="008B499C">
        <w:t>Следуя требованиям времени и проведя сравнительный анализ традиционных и современных методов обучения</w:t>
      </w:r>
      <w:r w:rsidRPr="00052D3C">
        <w:rPr>
          <w:color w:val="333333"/>
        </w:rPr>
        <w:t xml:space="preserve">, </w:t>
      </w:r>
      <w:r w:rsidRPr="008B499C">
        <w:t>мною были изменены подходы к обучению английскому языку</w:t>
      </w:r>
      <w:r w:rsidRPr="008B499C">
        <w:rPr>
          <w:sz w:val="20"/>
        </w:rPr>
        <w:t xml:space="preserve">. </w:t>
      </w:r>
      <w:r w:rsidRPr="008B499C">
        <w:rPr>
          <w:iCs/>
        </w:rPr>
        <w:t xml:space="preserve"> Использование современных образовательных технологий в практике обучения на сегодняшний день для меня является одним из условий  </w:t>
      </w:r>
      <w:r w:rsidRPr="00052D3C">
        <w:rPr>
          <w:iCs/>
          <w:color w:val="000000"/>
        </w:rPr>
        <w:t>интеллектуального, творческого и нравственного развития обучающихся.</w:t>
      </w:r>
    </w:p>
    <w:p w:rsidR="00731570" w:rsidRDefault="00052D3C" w:rsidP="00AB3A27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Cs w:val="28"/>
          <w:shd w:val="clear" w:color="auto" w:fill="FFFFFF"/>
        </w:rPr>
      </w:pPr>
      <w:r w:rsidRPr="00052D3C">
        <w:rPr>
          <w:iCs/>
          <w:color w:val="000000"/>
        </w:rPr>
        <w:t xml:space="preserve"> </w:t>
      </w:r>
      <w:proofErr w:type="gramStart"/>
      <w:r w:rsidRPr="00052D3C">
        <w:rPr>
          <w:iCs/>
          <w:color w:val="000000"/>
        </w:rPr>
        <w:t>Одной  из таких технологий, применяемых мною</w:t>
      </w:r>
      <w:r w:rsidR="00EA1726">
        <w:rPr>
          <w:iCs/>
          <w:color w:val="000000"/>
        </w:rPr>
        <w:t xml:space="preserve">, </w:t>
      </w:r>
      <w:r w:rsidRPr="00052D3C">
        <w:rPr>
          <w:iCs/>
          <w:color w:val="000000"/>
        </w:rPr>
        <w:t>является технология  применения ИКТ на уроках английского языка,</w:t>
      </w:r>
      <w:r w:rsidR="003A21FF" w:rsidRPr="003A21FF">
        <w:rPr>
          <w:color w:val="000000"/>
          <w:sz w:val="28"/>
          <w:szCs w:val="28"/>
          <w:shd w:val="clear" w:color="auto" w:fill="FFFFFF"/>
        </w:rPr>
        <w:t xml:space="preserve"> </w:t>
      </w:r>
      <w:r w:rsidR="003A21FF">
        <w:rPr>
          <w:color w:val="000000"/>
          <w:szCs w:val="28"/>
          <w:shd w:val="clear" w:color="auto" w:fill="FFFFFF"/>
        </w:rPr>
        <w:t>которая дает возможность расширения</w:t>
      </w:r>
      <w:r w:rsidR="003A21FF" w:rsidRPr="003A21FF">
        <w:rPr>
          <w:color w:val="000000"/>
          <w:szCs w:val="28"/>
          <w:shd w:val="clear" w:color="auto" w:fill="FFFFFF"/>
        </w:rPr>
        <w:t xml:space="preserve"> доступа к информации в прив</w:t>
      </w:r>
      <w:r w:rsidR="003A21FF">
        <w:rPr>
          <w:color w:val="000000"/>
          <w:szCs w:val="28"/>
          <w:shd w:val="clear" w:color="auto" w:fill="FFFFFF"/>
        </w:rPr>
        <w:t>ычной вербальной и иных формах.</w:t>
      </w:r>
      <w:proofErr w:type="gramEnd"/>
      <w:r w:rsidR="003A21FF">
        <w:rPr>
          <w:color w:val="000000"/>
          <w:szCs w:val="28"/>
          <w:shd w:val="clear" w:color="auto" w:fill="FFFFFF"/>
        </w:rPr>
        <w:t xml:space="preserve"> Это </w:t>
      </w:r>
      <w:r w:rsidR="003A21FF" w:rsidRPr="003A21FF">
        <w:rPr>
          <w:color w:val="000000"/>
          <w:szCs w:val="28"/>
          <w:shd w:val="clear" w:color="auto" w:fill="FFFFFF"/>
        </w:rPr>
        <w:t>увеличение выразительных возможностей предоставления информации, соединение ее рациональных и эмоциональных аспектов, включение игровых элементов, возможность использования моделей, широкая вариантность в выборе методических средств, тиражирование и совершенствование методических материалов</w:t>
      </w:r>
      <w:r w:rsidR="00AF033D">
        <w:rPr>
          <w:color w:val="000000"/>
          <w:szCs w:val="28"/>
          <w:shd w:val="clear" w:color="auto" w:fill="FFFFFF"/>
        </w:rPr>
        <w:t xml:space="preserve">, </w:t>
      </w:r>
      <w:r w:rsidR="003A21FF" w:rsidRPr="003A21FF">
        <w:rPr>
          <w:color w:val="000000"/>
          <w:szCs w:val="28"/>
          <w:shd w:val="clear" w:color="auto" w:fill="FFFFFF"/>
        </w:rPr>
        <w:t xml:space="preserve">упрощение их передачи на расстояние, новые возможности в концентрации информации, индивидуализация образовательного процесса и его вариативность, новые возможности в организации </w:t>
      </w:r>
      <w:proofErr w:type="spellStart"/>
      <w:r w:rsidR="003A21FF" w:rsidRPr="003A21FF">
        <w:rPr>
          <w:color w:val="000000"/>
          <w:szCs w:val="28"/>
          <w:shd w:val="clear" w:color="auto" w:fill="FFFFFF"/>
        </w:rPr>
        <w:t>межпредметных</w:t>
      </w:r>
      <w:proofErr w:type="spellEnd"/>
      <w:r w:rsidR="003A21FF" w:rsidRPr="003A21FF">
        <w:rPr>
          <w:color w:val="000000"/>
          <w:szCs w:val="28"/>
          <w:shd w:val="clear" w:color="auto" w:fill="FFFFFF"/>
        </w:rPr>
        <w:t xml:space="preserve"> связей, освобождение учителя от рутинного труда и сосредоточение его </w:t>
      </w:r>
      <w:r w:rsidR="00731570">
        <w:rPr>
          <w:color w:val="000000"/>
          <w:szCs w:val="28"/>
          <w:shd w:val="clear" w:color="auto" w:fill="FFFFFF"/>
        </w:rPr>
        <w:t>внимания на творческих моментах. Но и этого оказалось недостаточно.</w:t>
      </w:r>
    </w:p>
    <w:p w:rsidR="00AB3A27" w:rsidRPr="00731570" w:rsidRDefault="00731570" w:rsidP="00AB3A27">
      <w:pPr>
        <w:pStyle w:val="a3"/>
        <w:shd w:val="clear" w:color="auto" w:fill="FFFFFF"/>
        <w:spacing w:before="0" w:beforeAutospacing="0" w:after="0" w:afterAutospacing="0"/>
        <w:ind w:firstLine="708"/>
        <w:rPr>
          <w:iCs/>
          <w:color w:val="000000"/>
        </w:rPr>
      </w:pPr>
      <w:r>
        <w:rPr>
          <w:color w:val="000000"/>
          <w:szCs w:val="28"/>
          <w:shd w:val="clear" w:color="auto" w:fill="FFFFFF"/>
        </w:rPr>
        <w:t xml:space="preserve">  Презентации в </w:t>
      </w:r>
      <w:r>
        <w:rPr>
          <w:color w:val="000000"/>
          <w:szCs w:val="28"/>
          <w:shd w:val="clear" w:color="auto" w:fill="FFFFFF"/>
          <w:lang w:val="en-US"/>
        </w:rPr>
        <w:t>Power</w:t>
      </w:r>
      <w:r w:rsidRPr="00731570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  <w:lang w:val="en-US"/>
        </w:rPr>
        <w:t>Point</w:t>
      </w:r>
      <w:r>
        <w:rPr>
          <w:color w:val="000000"/>
          <w:szCs w:val="28"/>
          <w:shd w:val="clear" w:color="auto" w:fill="FFFFFF"/>
        </w:rPr>
        <w:t xml:space="preserve"> сменились интерактивными досками </w:t>
      </w:r>
      <w:r>
        <w:rPr>
          <w:color w:val="000000"/>
          <w:szCs w:val="28"/>
          <w:shd w:val="clear" w:color="auto" w:fill="FFFFFF"/>
          <w:lang w:val="en-US"/>
        </w:rPr>
        <w:t>Smart</w:t>
      </w:r>
      <w:r w:rsidRPr="00731570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  <w:lang w:val="en-US"/>
        </w:rPr>
        <w:t>board</w:t>
      </w:r>
      <w:r w:rsidRPr="00731570">
        <w:rPr>
          <w:color w:val="000000"/>
          <w:szCs w:val="28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 xml:space="preserve">Используя </w:t>
      </w:r>
      <w:r w:rsidRPr="00731570">
        <w:rPr>
          <w:color w:val="000000"/>
          <w:shd w:val="clear" w:color="auto" w:fill="FFFFFF"/>
        </w:rPr>
        <w:t>интерактивную доску, мы можем организовать постоянную работу учащихся в электронном виде. Это значительно экономит время, стимулирует развитие мыслительной и творческой активности, включает в работу всех учащихся, находящихся на уроке. Необходимо учесть и важный психологический момент: современные школьники, у которых дома есть компьютеры с многочисленными играми и телевизоры с агрессивным видеорядом, привыкают подобным образом воспринимать окружающую действительность. Возможности интерактивной доски позволяют переключить школьников на понимание того, что видео и игровые программы успешно используются для обучения, способствуя развитию творческой активности, увлечению предметом, созданию наилучших условий для овладения навыками аудирования и говорения, что обеспечивает</w:t>
      </w:r>
      <w:r w:rsidR="00FC22F6">
        <w:rPr>
          <w:color w:val="000000"/>
          <w:shd w:val="clear" w:color="auto" w:fill="FFFFFF"/>
        </w:rPr>
        <w:t>,</w:t>
      </w:r>
      <w:r w:rsidRPr="00731570">
        <w:rPr>
          <w:color w:val="000000"/>
          <w:shd w:val="clear" w:color="auto" w:fill="FFFFFF"/>
        </w:rPr>
        <w:t xml:space="preserve"> </w:t>
      </w:r>
      <w:r w:rsidRPr="00731570">
        <w:rPr>
          <w:color w:val="000000"/>
          <w:shd w:val="clear" w:color="auto" w:fill="FFFFFF"/>
        </w:rPr>
        <w:lastRenderedPageBreak/>
        <w:t>в конечном счете</w:t>
      </w:r>
      <w:r w:rsidR="00FC22F6">
        <w:rPr>
          <w:color w:val="000000"/>
          <w:shd w:val="clear" w:color="auto" w:fill="FFFFFF"/>
        </w:rPr>
        <w:t>,</w:t>
      </w:r>
      <w:r w:rsidRPr="00731570">
        <w:rPr>
          <w:color w:val="000000"/>
          <w:shd w:val="clear" w:color="auto" w:fill="FFFFFF"/>
        </w:rPr>
        <w:t xml:space="preserve"> эффективность усвоения материала на уроках иностранного языка.</w:t>
      </w:r>
      <w:r w:rsidR="008B499C" w:rsidRPr="00731570">
        <w:rPr>
          <w:color w:val="000000"/>
        </w:rPr>
        <w:t xml:space="preserve"> </w:t>
      </w:r>
      <w:r w:rsidR="004048B8" w:rsidRPr="004048B8">
        <w:rPr>
          <w:color w:val="000000"/>
        </w:rPr>
        <w:t xml:space="preserve">Не остаются в стороне и </w:t>
      </w:r>
      <w:r w:rsidR="004048B8" w:rsidRPr="004048B8">
        <w:rPr>
          <w:iCs/>
          <w:color w:val="000000"/>
        </w:rPr>
        <w:t xml:space="preserve">готовые образовательные сайты </w:t>
      </w:r>
      <w:proofErr w:type="spellStart"/>
      <w:r w:rsidR="004048B8" w:rsidRPr="004048B8">
        <w:rPr>
          <w:iCs/>
          <w:color w:val="000000"/>
        </w:rPr>
        <w:t>LingvaLeo</w:t>
      </w:r>
      <w:proofErr w:type="spellEnd"/>
      <w:r w:rsidR="004048B8" w:rsidRPr="004048B8">
        <w:rPr>
          <w:iCs/>
          <w:color w:val="000000"/>
        </w:rPr>
        <w:t xml:space="preserve">, </w:t>
      </w:r>
      <w:proofErr w:type="spellStart"/>
      <w:r w:rsidR="004048B8" w:rsidRPr="004048B8">
        <w:rPr>
          <w:iCs/>
          <w:color w:val="000000"/>
        </w:rPr>
        <w:t>Lingva.ru</w:t>
      </w:r>
      <w:proofErr w:type="spellEnd"/>
      <w:r w:rsidR="004048B8" w:rsidRPr="004048B8">
        <w:rPr>
          <w:iCs/>
          <w:color w:val="000000"/>
        </w:rPr>
        <w:t xml:space="preserve">, </w:t>
      </w:r>
      <w:proofErr w:type="spellStart"/>
      <w:r w:rsidR="004048B8" w:rsidRPr="004048B8">
        <w:rPr>
          <w:iCs/>
          <w:color w:val="000000"/>
        </w:rPr>
        <w:t>Askforkids</w:t>
      </w:r>
      <w:proofErr w:type="spellEnd"/>
      <w:r w:rsidR="004048B8">
        <w:rPr>
          <w:iCs/>
          <w:color w:val="000000"/>
        </w:rPr>
        <w:t xml:space="preserve">, </w:t>
      </w:r>
      <w:proofErr w:type="spellStart"/>
      <w:r w:rsidR="004048B8">
        <w:rPr>
          <w:iCs/>
          <w:color w:val="000000"/>
          <w:lang w:val="en-US"/>
        </w:rPr>
        <w:t>Britishcouncil</w:t>
      </w:r>
      <w:proofErr w:type="spellEnd"/>
      <w:r w:rsidR="004048B8" w:rsidRPr="004048B8">
        <w:rPr>
          <w:iCs/>
          <w:color w:val="000000"/>
        </w:rPr>
        <w:t xml:space="preserve"> и др.</w:t>
      </w:r>
      <w:r w:rsidR="003A21FF">
        <w:rPr>
          <w:iCs/>
          <w:color w:val="000000"/>
        </w:rPr>
        <w:t xml:space="preserve"> </w:t>
      </w:r>
      <w:r w:rsidR="004048B8">
        <w:rPr>
          <w:iCs/>
          <w:color w:val="000000"/>
        </w:rPr>
        <w:t xml:space="preserve">Для мгновенной оценки ответов всей группы и для упрощения сбора статистики мне помогают программы </w:t>
      </w:r>
      <w:proofErr w:type="spellStart"/>
      <w:r w:rsidR="004048B8">
        <w:rPr>
          <w:iCs/>
          <w:color w:val="000000"/>
          <w:lang w:val="en-US"/>
        </w:rPr>
        <w:t>Plickers</w:t>
      </w:r>
      <w:proofErr w:type="spellEnd"/>
      <w:r w:rsidR="004048B8" w:rsidRPr="004048B8">
        <w:rPr>
          <w:iCs/>
          <w:color w:val="000000"/>
        </w:rPr>
        <w:t xml:space="preserve">, </w:t>
      </w:r>
      <w:proofErr w:type="spellStart"/>
      <w:r w:rsidR="004048B8">
        <w:rPr>
          <w:iCs/>
          <w:color w:val="000000"/>
          <w:lang w:val="en-US"/>
        </w:rPr>
        <w:t>Kahoot</w:t>
      </w:r>
      <w:proofErr w:type="spellEnd"/>
      <w:r w:rsidR="004048B8">
        <w:rPr>
          <w:iCs/>
          <w:color w:val="000000"/>
        </w:rPr>
        <w:t xml:space="preserve">. </w:t>
      </w:r>
      <w:r w:rsidR="00EA1726" w:rsidRPr="00EA1726">
        <w:rPr>
          <w:iCs/>
          <w:color w:val="000000"/>
        </w:rPr>
        <w:t xml:space="preserve">Данная технология </w:t>
      </w:r>
      <w:r w:rsidR="004048B8" w:rsidRPr="00EA1726">
        <w:rPr>
          <w:iCs/>
          <w:color w:val="000000"/>
        </w:rPr>
        <w:t xml:space="preserve">помогает учащимся ощутить себя активными </w:t>
      </w:r>
      <w:r w:rsidR="008B499C" w:rsidRPr="00EA1726">
        <w:t xml:space="preserve">участниками процесса обучения, получают новые навыки, умения, анализируют, сопоставляют, находятся в постоянном поиске. Ученики вовлекаются в процесс самообучения. </w:t>
      </w:r>
      <w:r w:rsidR="008B499C" w:rsidRPr="00EA1726">
        <w:br/>
        <w:t>На своих уроках и во внеурочной деятельности я использую следующие формы работы:</w:t>
      </w:r>
      <w:r w:rsidR="008B499C" w:rsidRPr="00EA1726">
        <w:br/>
        <w:t>* урок-презентация;</w:t>
      </w:r>
      <w:r w:rsidR="008B499C" w:rsidRPr="00EA1726">
        <w:br/>
        <w:t>* тематический проект;</w:t>
      </w:r>
      <w:r w:rsidR="008B499C" w:rsidRPr="00EA1726">
        <w:br/>
        <w:t>* электронная викторина;</w:t>
      </w:r>
      <w:r w:rsidR="008B499C" w:rsidRPr="00EA1726">
        <w:br/>
        <w:t>* дистанционное обучение;</w:t>
      </w:r>
      <w:r w:rsidR="008B499C" w:rsidRPr="00EA1726">
        <w:br/>
        <w:t>* электронный урок;</w:t>
      </w:r>
      <w:r w:rsidR="008B499C" w:rsidRPr="00EA1726">
        <w:br/>
        <w:t>* электронное тестирование;</w:t>
      </w:r>
      <w:r w:rsidR="008B499C" w:rsidRPr="00EA1726">
        <w:br/>
        <w:t>* организация индивидуального обучения.</w:t>
      </w:r>
      <w:r w:rsidR="008B499C" w:rsidRPr="00EA1726">
        <w:br/>
      </w:r>
      <w:r w:rsidR="00EA1726" w:rsidRPr="00EA1726">
        <w:rPr>
          <w:iCs/>
          <w:color w:val="000000"/>
        </w:rPr>
        <w:t xml:space="preserve">Одна из проблем, </w:t>
      </w:r>
      <w:proofErr w:type="gramStart"/>
      <w:r w:rsidR="00EA1726" w:rsidRPr="00EA1726">
        <w:rPr>
          <w:iCs/>
          <w:color w:val="000000"/>
        </w:rPr>
        <w:t>с</w:t>
      </w:r>
      <w:proofErr w:type="gramEnd"/>
      <w:r w:rsidR="00EA1726" w:rsidRPr="00EA1726">
        <w:rPr>
          <w:iCs/>
          <w:color w:val="000000"/>
        </w:rPr>
        <w:t xml:space="preserve"> </w:t>
      </w:r>
      <w:proofErr w:type="gramStart"/>
      <w:r w:rsidR="00EA1726" w:rsidRPr="00EA1726">
        <w:rPr>
          <w:iCs/>
          <w:color w:val="000000"/>
        </w:rPr>
        <w:t>которой</w:t>
      </w:r>
      <w:proofErr w:type="gramEnd"/>
      <w:r w:rsidR="00EA1726" w:rsidRPr="00EA1726">
        <w:rPr>
          <w:iCs/>
          <w:color w:val="000000"/>
        </w:rPr>
        <w:t xml:space="preserve"> мне приходится постоянно сталкиваться - это переработка огромного дидактического материала теперь уже в электронном виде, чтобы найти материал для дифферен</w:t>
      </w:r>
      <w:r w:rsidR="00EA1726">
        <w:rPr>
          <w:iCs/>
          <w:color w:val="000000"/>
        </w:rPr>
        <w:t>цированного обучения.  И в связи с этим мною созда</w:t>
      </w:r>
      <w:r w:rsidR="00EA1726" w:rsidRPr="00EA1726">
        <w:rPr>
          <w:iCs/>
          <w:color w:val="000000"/>
        </w:rPr>
        <w:t>на электронная картотека.</w:t>
      </w:r>
    </w:p>
    <w:p w:rsidR="003A21FF" w:rsidRPr="00AB3A27" w:rsidRDefault="004C70D6" w:rsidP="00CA14B6">
      <w:pPr>
        <w:pStyle w:val="a3"/>
        <w:shd w:val="clear" w:color="auto" w:fill="FFFFFF"/>
        <w:spacing w:before="0" w:beforeAutospacing="0" w:after="0" w:afterAutospacing="0"/>
        <w:ind w:firstLine="708"/>
        <w:rPr>
          <w:iCs/>
          <w:color w:val="000000"/>
        </w:rPr>
      </w:pPr>
      <w:r>
        <w:rPr>
          <w:iCs/>
          <w:color w:val="000000"/>
        </w:rPr>
        <w:t>Чтобы интерес не пропал</w:t>
      </w:r>
      <w:r w:rsidRPr="004C70D6">
        <w:rPr>
          <w:iCs/>
          <w:color w:val="000000"/>
        </w:rPr>
        <w:t xml:space="preserve"> </w:t>
      </w:r>
      <w:r w:rsidR="0060333E">
        <w:rPr>
          <w:iCs/>
          <w:color w:val="000000"/>
        </w:rPr>
        <w:t>ИКТ технологии  не</w:t>
      </w:r>
      <w:r>
        <w:rPr>
          <w:iCs/>
          <w:color w:val="000000"/>
        </w:rPr>
        <w:t>достаточн</w:t>
      </w:r>
      <w:r w:rsidR="004A2D01">
        <w:rPr>
          <w:iCs/>
          <w:color w:val="000000"/>
        </w:rPr>
        <w:t xml:space="preserve">о. Для </w:t>
      </w:r>
      <w:r w:rsidR="004A2D01" w:rsidRPr="004A2D01">
        <w:rPr>
          <w:iCs/>
          <w:color w:val="000000"/>
        </w:rPr>
        <w:t>формирова</w:t>
      </w:r>
      <w:r w:rsidR="004A2D01">
        <w:rPr>
          <w:iCs/>
          <w:color w:val="000000"/>
        </w:rPr>
        <w:t>ния</w:t>
      </w:r>
      <w:r w:rsidR="004A2D01" w:rsidRPr="004A2D01">
        <w:rPr>
          <w:iCs/>
          <w:color w:val="000000"/>
        </w:rPr>
        <w:t xml:space="preserve"> комм</w:t>
      </w:r>
      <w:r w:rsidR="004A2D01">
        <w:rPr>
          <w:iCs/>
          <w:color w:val="000000"/>
        </w:rPr>
        <w:t xml:space="preserve">уникативной компетенции </w:t>
      </w:r>
      <w:r w:rsidR="004A2D01" w:rsidRPr="004A2D01">
        <w:rPr>
          <w:iCs/>
          <w:color w:val="000000"/>
        </w:rPr>
        <w:t>внеязыкового</w:t>
      </w:r>
      <w:r w:rsidR="004A2D01">
        <w:rPr>
          <w:iCs/>
          <w:color w:val="000000"/>
        </w:rPr>
        <w:t xml:space="preserve"> </w:t>
      </w:r>
      <w:r w:rsidR="004A2D01" w:rsidRPr="004A2D01">
        <w:rPr>
          <w:iCs/>
          <w:color w:val="000000"/>
        </w:rPr>
        <w:t>окружения, недостаточно насытить урок коммуникативными упражнениями.</w:t>
      </w:r>
      <w:r w:rsidR="0060333E">
        <w:rPr>
          <w:iCs/>
          <w:color w:val="000000"/>
        </w:rPr>
        <w:t xml:space="preserve"> </w:t>
      </w:r>
      <w:r w:rsidR="004A2D01" w:rsidRPr="004A2D01">
        <w:rPr>
          <w:iCs/>
          <w:color w:val="000000"/>
        </w:rPr>
        <w:t>Важно предоставить учащимся возможность мыслить, решать какие-либо</w:t>
      </w:r>
      <w:r w:rsidR="004A2D01">
        <w:rPr>
          <w:iCs/>
          <w:color w:val="000000"/>
        </w:rPr>
        <w:t xml:space="preserve"> </w:t>
      </w:r>
      <w:r w:rsidR="004A2D01" w:rsidRPr="004A2D01">
        <w:rPr>
          <w:iCs/>
          <w:color w:val="000000"/>
        </w:rPr>
        <w:t>проблемы, которые порождают мысль, рассуждать над возможными путями</w:t>
      </w:r>
      <w:r w:rsidR="004A2D01">
        <w:rPr>
          <w:iCs/>
          <w:color w:val="000000"/>
        </w:rPr>
        <w:t xml:space="preserve"> </w:t>
      </w:r>
      <w:r w:rsidR="004A2D01" w:rsidRPr="004A2D01">
        <w:rPr>
          <w:iCs/>
          <w:color w:val="000000"/>
        </w:rPr>
        <w:t>решения этих проблем, с тем, чтобы дети акцентировали внимание на</w:t>
      </w:r>
      <w:r w:rsidR="004A2D01">
        <w:rPr>
          <w:iCs/>
          <w:color w:val="000000"/>
        </w:rPr>
        <w:t xml:space="preserve"> </w:t>
      </w:r>
      <w:r w:rsidR="004A2D01" w:rsidRPr="004A2D01">
        <w:rPr>
          <w:iCs/>
          <w:color w:val="000000"/>
        </w:rPr>
        <w:t>содержании своего высказывания, чтобы в центре внимания была мысль, а</w:t>
      </w:r>
      <w:r w:rsidR="004A2D01">
        <w:rPr>
          <w:iCs/>
          <w:color w:val="000000"/>
        </w:rPr>
        <w:t xml:space="preserve"> </w:t>
      </w:r>
      <w:r w:rsidR="004A2D01" w:rsidRPr="004A2D01">
        <w:rPr>
          <w:iCs/>
          <w:color w:val="000000"/>
        </w:rPr>
        <w:t>язык выступал в своей прямой функции - формирован</w:t>
      </w:r>
      <w:r w:rsidR="004A2D01">
        <w:rPr>
          <w:iCs/>
          <w:color w:val="000000"/>
        </w:rPr>
        <w:t>ие и формулирование этих мыслей. И здесь мне помогают приемы технологии критического мышлени</w:t>
      </w:r>
      <w:r w:rsidR="0060333E">
        <w:rPr>
          <w:iCs/>
          <w:color w:val="000000"/>
        </w:rPr>
        <w:t>я, над которыми я работаю с 2012</w:t>
      </w:r>
      <w:r w:rsidR="004A2D01">
        <w:rPr>
          <w:iCs/>
          <w:color w:val="000000"/>
        </w:rPr>
        <w:t xml:space="preserve"> года. </w:t>
      </w:r>
      <w:r w:rsidR="004A2D01">
        <w:rPr>
          <w:color w:val="000000"/>
          <w:shd w:val="clear" w:color="auto" w:fill="FFFFFF"/>
        </w:rPr>
        <w:t>П</w:t>
      </w:r>
      <w:r w:rsidR="004A2D01" w:rsidRPr="00C13DC4">
        <w:rPr>
          <w:color w:val="000000"/>
          <w:shd w:val="clear" w:color="auto" w:fill="FFFFFF"/>
        </w:rPr>
        <w:t>риёмы</w:t>
      </w:r>
      <w:r w:rsidR="004A2D01">
        <w:rPr>
          <w:color w:val="000000"/>
          <w:shd w:val="clear" w:color="auto" w:fill="FFFFFF"/>
        </w:rPr>
        <w:t xml:space="preserve"> технологии </w:t>
      </w:r>
      <w:r w:rsidR="004A2D01" w:rsidRPr="00C13DC4">
        <w:rPr>
          <w:color w:val="000000"/>
          <w:shd w:val="clear" w:color="auto" w:fill="FFFFFF"/>
        </w:rPr>
        <w:t>развития критического мышления на уроках английского языка позволяют  сделать работу на уроках более эффективной, интересной и творческой, а главное – результативной.</w:t>
      </w:r>
      <w:r w:rsidR="004A2D01">
        <w:rPr>
          <w:color w:val="000000"/>
          <w:shd w:val="clear" w:color="auto" w:fill="FFFFFF"/>
        </w:rPr>
        <w:t xml:space="preserve"> На своих уроках я применяю </w:t>
      </w:r>
      <w:r w:rsidR="0060333E">
        <w:rPr>
          <w:color w:val="000000"/>
          <w:shd w:val="clear" w:color="auto" w:fill="FFFFFF"/>
        </w:rPr>
        <w:t>не только всем известные приемы</w:t>
      </w:r>
      <w:r w:rsidR="00CA14B6">
        <w:rPr>
          <w:color w:val="000000"/>
          <w:shd w:val="clear" w:color="auto" w:fill="FFFFFF"/>
        </w:rPr>
        <w:t xml:space="preserve"> </w:t>
      </w:r>
      <w:r w:rsidR="0060333E">
        <w:rPr>
          <w:color w:val="000000"/>
          <w:shd w:val="clear" w:color="auto" w:fill="FFFFFF"/>
        </w:rPr>
        <w:t xml:space="preserve"> «Корзина идей», «Ромашка </w:t>
      </w:r>
      <w:proofErr w:type="spellStart"/>
      <w:r w:rsidR="0060333E">
        <w:rPr>
          <w:color w:val="000000"/>
          <w:shd w:val="clear" w:color="auto" w:fill="FFFFFF"/>
        </w:rPr>
        <w:t>Блума</w:t>
      </w:r>
      <w:proofErr w:type="spellEnd"/>
      <w:r w:rsidR="0060333E">
        <w:rPr>
          <w:color w:val="000000"/>
          <w:shd w:val="clear" w:color="auto" w:fill="FFFFFF"/>
        </w:rPr>
        <w:t xml:space="preserve">», </w:t>
      </w:r>
      <w:r w:rsidR="00684CB6">
        <w:rPr>
          <w:color w:val="000000"/>
          <w:shd w:val="clear" w:color="auto" w:fill="FFFFFF"/>
        </w:rPr>
        <w:t xml:space="preserve">«Дерево предсказаний», но и такие приемы как </w:t>
      </w:r>
    </w:p>
    <w:p w:rsidR="00C00E7E" w:rsidRPr="00C00E7E" w:rsidRDefault="00C00E7E" w:rsidP="00CA14B6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6"/>
          <w:lang w:val="en-US" w:eastAsia="ru-RU"/>
        </w:rPr>
        <w:t>Mind map</w:t>
      </w:r>
    </w:p>
    <w:p w:rsidR="00C00E7E" w:rsidRPr="00C00E7E" w:rsidRDefault="00C00E7E" w:rsidP="00CA14B6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6"/>
          <w:lang w:val="en-US" w:eastAsia="ru-RU"/>
        </w:rPr>
        <w:t>Find-the-fib</w:t>
      </w:r>
    </w:p>
    <w:p w:rsidR="00C00E7E" w:rsidRPr="00C00E7E" w:rsidRDefault="00C00E7E" w:rsidP="00CA14B6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6"/>
          <w:lang w:val="en-US" w:eastAsia="ru-RU"/>
        </w:rPr>
        <w:t>Tic-tac-toe</w:t>
      </w:r>
    </w:p>
    <w:p w:rsidR="00C00E7E" w:rsidRPr="00C00E7E" w:rsidRDefault="00C00E7E" w:rsidP="00CA14B6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6"/>
          <w:lang w:val="en-US" w:eastAsia="ru-RU"/>
        </w:rPr>
        <w:t>Same but different</w:t>
      </w:r>
    </w:p>
    <w:p w:rsidR="00C00E7E" w:rsidRPr="00C00E7E" w:rsidRDefault="00C00E7E" w:rsidP="00CA14B6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6"/>
          <w:lang w:val="en-US" w:eastAsia="ru-RU"/>
        </w:rPr>
        <w:t>Fist to five</w:t>
      </w:r>
    </w:p>
    <w:p w:rsidR="00C00E7E" w:rsidRPr="00C00E7E" w:rsidRDefault="00C00E7E" w:rsidP="00C00E7E">
      <w:pPr>
        <w:pStyle w:val="a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6"/>
          <w:lang w:val="en-US" w:eastAsia="ru-RU"/>
        </w:rPr>
        <w:t>Creative questions</w:t>
      </w:r>
    </w:p>
    <w:p w:rsidR="00C00E7E" w:rsidRPr="00C00E7E" w:rsidRDefault="00C00E7E" w:rsidP="00C00E7E">
      <w:pPr>
        <w:pStyle w:val="a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6"/>
          <w:lang w:val="en-US" w:eastAsia="ru-RU"/>
        </w:rPr>
        <w:t>Placemat consensus</w:t>
      </w:r>
    </w:p>
    <w:p w:rsidR="00C00E7E" w:rsidRPr="00C00E7E" w:rsidRDefault="00C00E7E" w:rsidP="00C00E7E">
      <w:pPr>
        <w:pStyle w:val="a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6"/>
          <w:lang w:val="en-US" w:eastAsia="ru-RU"/>
        </w:rPr>
        <w:t>Sort cards</w:t>
      </w:r>
    </w:p>
    <w:p w:rsidR="00C00E7E" w:rsidRPr="00C00E7E" w:rsidRDefault="00C00E7E" w:rsidP="0086344B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6"/>
          <w:lang w:val="en-US" w:eastAsia="ru-RU"/>
        </w:rPr>
        <w:t>Circle of viewpoints</w:t>
      </w:r>
    </w:p>
    <w:p w:rsidR="00C00E7E" w:rsidRDefault="00C00E7E" w:rsidP="0086344B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6"/>
          <w:lang w:val="en-US" w:eastAsia="ru-RU"/>
        </w:rPr>
        <w:t>Cinquain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>и др.</w:t>
      </w:r>
    </w:p>
    <w:p w:rsidR="00EA001D" w:rsidRDefault="0086344B" w:rsidP="00863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ab/>
      </w:r>
      <w:r w:rsidR="00684CB6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 xml:space="preserve">Все эти приемы </w:t>
      </w:r>
      <w:r w:rsidR="00684CB6" w:rsidRPr="00684C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детям очен</w:t>
      </w:r>
      <w:r w:rsidR="00684C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ь нравятся, потому что вызывают </w:t>
      </w:r>
      <w:r w:rsidR="00FC22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массу эмоций</w:t>
      </w:r>
      <w:r w:rsidR="00684CB6" w:rsidRPr="00684C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r w:rsidR="00684C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Помимо этого а</w:t>
      </w:r>
      <w:r w:rsidR="00684CB6" w:rsidRPr="00684C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ктивизируется поисковая деятельность, появляется интерес к той проблеме, которую нужно решить. Действие порождает идеи, которые можно реально воплотить в жизнь. Совместная деятельность (в парах, группах) особенно нравится  учащимся, они часто вспоминают пословицу: “Одна голова - хорошо, а две – лучше”. В результате применения </w:t>
      </w:r>
      <w:r w:rsidR="00684C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приемов критического мышления </w:t>
      </w:r>
      <w:r w:rsidR="00684CB6" w:rsidRPr="00684C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уроках английского  языка повысилась познавательная активность учащихся, улучшилась подготовленная и неподготовленная речевая деятельность. В данном случае оправдывается метод обучения в сотрудничестве (не только между детьми, но и с преподавателями</w:t>
      </w:r>
      <w:r w:rsidR="00EA00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9433B5" w:rsidRDefault="004F15EB" w:rsidP="002B46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A00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Однако и это не может обеспечить полный успех в овладении коммуникативной компетенции. </w:t>
      </w:r>
      <w:r w:rsidR="00EA001D" w:rsidRPr="00EA00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Многие </w:t>
      </w:r>
      <w:r w:rsidR="00EA001D" w:rsidRPr="00EA001D">
        <w:rPr>
          <w:rFonts w:ascii="Times New Roman" w:hAnsi="Times New Roman" w:cs="Times New Roman"/>
          <w:sz w:val="24"/>
          <w:szCs w:val="24"/>
          <w:shd w:val="clear" w:color="auto" w:fill="FFFFFF"/>
        </w:rPr>
        <w:t>испытывают страх перед необходимостью говорить на неродном языке.</w:t>
      </w:r>
      <w:r w:rsidR="00FC22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быть? Ответ один</w:t>
      </w:r>
      <w:r w:rsidR="00863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FC22F6">
        <w:rPr>
          <w:rFonts w:ascii="Times New Roman" w:hAnsi="Times New Roman" w:cs="Times New Roman"/>
          <w:sz w:val="24"/>
          <w:szCs w:val="24"/>
          <w:shd w:val="clear" w:color="auto" w:fill="FFFFFF"/>
        </w:rPr>
        <w:t>- говорить.</w:t>
      </w:r>
      <w:r w:rsidR="00EA001D" w:rsidRPr="00EA00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Говорить каждый день. </w:t>
      </w:r>
      <w:r w:rsidR="00FC22F6" w:rsidRPr="00FC22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Пит </w:t>
      </w:r>
      <w:proofErr w:type="spellStart"/>
      <w:r w:rsidR="00FC22F6" w:rsidRPr="00FC22F6">
        <w:rPr>
          <w:rFonts w:ascii="Times New Roman" w:hAnsi="Times New Roman" w:cs="Times New Roman"/>
          <w:sz w:val="24"/>
          <w:szCs w:val="24"/>
          <w:shd w:val="clear" w:color="auto" w:fill="FFFFFF"/>
        </w:rPr>
        <w:t>Роуз</w:t>
      </w:r>
      <w:proofErr w:type="spellEnd"/>
      <w:r w:rsidR="00FC22F6">
        <w:rPr>
          <w:rFonts w:ascii="Times New Roman" w:hAnsi="Times New Roman" w:cs="Times New Roman"/>
          <w:sz w:val="24"/>
          <w:szCs w:val="24"/>
        </w:rPr>
        <w:t xml:space="preserve"> как-то сказал:</w:t>
      </w:r>
      <w:r w:rsidR="00FC22F6" w:rsidRPr="00EA001D">
        <w:rPr>
          <w:rFonts w:ascii="Times New Roman" w:hAnsi="Times New Roman" w:cs="Times New Roman"/>
          <w:sz w:val="24"/>
          <w:szCs w:val="24"/>
        </w:rPr>
        <w:t xml:space="preserve"> </w:t>
      </w:r>
      <w:r w:rsidR="00EA001D" w:rsidRPr="00EA001D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EA001D" w:rsidRPr="00EA00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Мой отец учил меня, что единственный способ преуспеть в чем-то — практик</w:t>
      </w:r>
      <w:r w:rsidR="00FC22F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а, а потом еще немного практики</w:t>
      </w:r>
      <w:r w:rsidR="00EA001D" w:rsidRPr="00EA00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="00FC22F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r w:rsidR="00EA001D" w:rsidRPr="00EA00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AF03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</w:t>
      </w:r>
      <w:r w:rsidR="00EA001D" w:rsidRPr="00EA001D">
        <w:rPr>
          <w:rFonts w:ascii="Times New Roman" w:hAnsi="Times New Roman" w:cs="Times New Roman"/>
          <w:sz w:val="24"/>
          <w:szCs w:val="24"/>
        </w:rPr>
        <w:t>реодоле</w:t>
      </w:r>
      <w:r w:rsidR="00AF033D">
        <w:rPr>
          <w:rFonts w:ascii="Times New Roman" w:hAnsi="Times New Roman" w:cs="Times New Roman"/>
          <w:sz w:val="24"/>
          <w:szCs w:val="24"/>
        </w:rPr>
        <w:t>ть</w:t>
      </w:r>
      <w:r w:rsidR="00EA001D" w:rsidRPr="00EA001D">
        <w:rPr>
          <w:rFonts w:ascii="Times New Roman" w:hAnsi="Times New Roman" w:cs="Times New Roman"/>
          <w:sz w:val="24"/>
          <w:szCs w:val="24"/>
        </w:rPr>
        <w:t xml:space="preserve"> языковой барьер в английском </w:t>
      </w:r>
      <w:r w:rsidR="00AF033D">
        <w:rPr>
          <w:rFonts w:ascii="Times New Roman" w:hAnsi="Times New Roman" w:cs="Times New Roman"/>
          <w:sz w:val="24"/>
          <w:szCs w:val="24"/>
        </w:rPr>
        <w:t xml:space="preserve">возможно </w:t>
      </w:r>
      <w:r w:rsidR="00EA001D" w:rsidRPr="00EA001D">
        <w:rPr>
          <w:rFonts w:ascii="Times New Roman" w:hAnsi="Times New Roman" w:cs="Times New Roman"/>
          <w:sz w:val="24"/>
          <w:szCs w:val="24"/>
        </w:rPr>
        <w:t xml:space="preserve">только при наличии постоянной разговорной практики. Чем чаще тренировать </w:t>
      </w:r>
      <w:r w:rsidR="00AF033D">
        <w:rPr>
          <w:rFonts w:ascii="Times New Roman" w:hAnsi="Times New Roman" w:cs="Times New Roman"/>
          <w:sz w:val="24"/>
          <w:szCs w:val="24"/>
        </w:rPr>
        <w:t xml:space="preserve">навык говорения, тем быстрее он </w:t>
      </w:r>
      <w:r w:rsidR="00EA001D" w:rsidRPr="00EA001D">
        <w:rPr>
          <w:rFonts w:ascii="Times New Roman" w:hAnsi="Times New Roman" w:cs="Times New Roman"/>
          <w:sz w:val="24"/>
          <w:szCs w:val="24"/>
        </w:rPr>
        <w:t>улучшит</w:t>
      </w:r>
      <w:r w:rsidR="00AF033D">
        <w:rPr>
          <w:rFonts w:ascii="Times New Roman" w:hAnsi="Times New Roman" w:cs="Times New Roman"/>
          <w:sz w:val="24"/>
          <w:szCs w:val="24"/>
        </w:rPr>
        <w:t>ся до нужного</w:t>
      </w:r>
      <w:r w:rsidR="00EA001D" w:rsidRPr="00EA001D">
        <w:rPr>
          <w:rFonts w:ascii="Times New Roman" w:hAnsi="Times New Roman" w:cs="Times New Roman"/>
          <w:sz w:val="24"/>
          <w:szCs w:val="24"/>
        </w:rPr>
        <w:t xml:space="preserve"> уровня</w:t>
      </w:r>
      <w:r w:rsidR="00FC22F6">
        <w:rPr>
          <w:rFonts w:ascii="Times New Roman" w:hAnsi="Times New Roman" w:cs="Times New Roman"/>
          <w:sz w:val="24"/>
          <w:szCs w:val="24"/>
        </w:rPr>
        <w:t xml:space="preserve">, </w:t>
      </w:r>
      <w:r w:rsidR="00AF033D">
        <w:rPr>
          <w:rFonts w:ascii="Times New Roman" w:hAnsi="Times New Roman" w:cs="Times New Roman"/>
          <w:sz w:val="24"/>
          <w:szCs w:val="24"/>
        </w:rPr>
        <w:t xml:space="preserve"> и тем меньшее смущение будут</w:t>
      </w:r>
      <w:r w:rsidR="00EA001D" w:rsidRPr="00EA001D">
        <w:rPr>
          <w:rFonts w:ascii="Times New Roman" w:hAnsi="Times New Roman" w:cs="Times New Roman"/>
          <w:sz w:val="24"/>
          <w:szCs w:val="24"/>
        </w:rPr>
        <w:t xml:space="preserve"> испытывать при необходимости использовать английский в общении. </w:t>
      </w:r>
      <w:r w:rsidR="002B4644">
        <w:rPr>
          <w:rFonts w:ascii="Times New Roman" w:hAnsi="Times New Roman" w:cs="Times New Roman"/>
          <w:sz w:val="24"/>
          <w:szCs w:val="24"/>
        </w:rPr>
        <w:t>Но трех уроков в неделю недостаточно. Тогда в стенах школы открылся «Английский театр», цель которого -</w:t>
      </w:r>
      <w:r w:rsidR="00FC22F6">
        <w:rPr>
          <w:rFonts w:ascii="Times New Roman" w:hAnsi="Times New Roman" w:cs="Times New Roman"/>
          <w:sz w:val="24"/>
          <w:szCs w:val="24"/>
        </w:rPr>
        <w:t xml:space="preserve"> </w:t>
      </w:r>
      <w:r w:rsidR="002B4644" w:rsidRPr="002B46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коммуникативных и социальных навыков через игровую </w:t>
      </w:r>
      <w:r w:rsidR="002B4644" w:rsidRPr="002B464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деятельность посредством английского языка, воспитание нравственных качеств по отношению к окружающим (доброжелательность, чувство товарищества), воспитание чувства ответственности, развитие артистических способностей, творческого воображения и фантазии</w:t>
      </w:r>
      <w:r w:rsidR="002B4644" w:rsidRPr="002B4644">
        <w:rPr>
          <w:rFonts w:ascii="Helvetica" w:hAnsi="Helvetica" w:cs="Helvetica"/>
          <w:sz w:val="21"/>
          <w:szCs w:val="21"/>
          <w:shd w:val="clear" w:color="auto" w:fill="FFFFFF"/>
        </w:rPr>
        <w:t>.</w:t>
      </w:r>
      <w:r w:rsidR="002B46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F38" w:rsidRDefault="00D353E5" w:rsidP="00E41F3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Достаточно ли этого </w:t>
      </w:r>
      <w:r w:rsidR="002B4644">
        <w:rPr>
          <w:rFonts w:ascii="Times New Roman" w:hAnsi="Times New Roman" w:cs="Times New Roman"/>
          <w:sz w:val="24"/>
          <w:szCs w:val="24"/>
        </w:rPr>
        <w:t>для развития коммуникативной компетенции?</w:t>
      </w:r>
      <w:r w:rsidR="00F2537C" w:rsidRPr="00F2537C">
        <w:rPr>
          <w:rFonts w:ascii="Times New Roman" w:hAnsi="Times New Roman" w:cs="Times New Roman"/>
          <w:sz w:val="24"/>
          <w:szCs w:val="24"/>
        </w:rPr>
        <w:t xml:space="preserve"> </w:t>
      </w:r>
      <w:r w:rsidR="00F2537C">
        <w:rPr>
          <w:rFonts w:ascii="Times New Roman" w:hAnsi="Times New Roman" w:cs="Times New Roman"/>
          <w:sz w:val="24"/>
          <w:szCs w:val="24"/>
        </w:rPr>
        <w:t>Несомненно</w:t>
      </w:r>
      <w:r w:rsidR="008634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  <w:r w:rsidR="00F2537C">
        <w:rPr>
          <w:rFonts w:ascii="Times New Roman" w:hAnsi="Times New Roman" w:cs="Times New Roman"/>
          <w:sz w:val="24"/>
          <w:szCs w:val="24"/>
        </w:rPr>
        <w:t>. Дети настолько увлеклись английским языком, что решили попробовать себя в качестве волонтеров во время «Летней Универсиады 2013»</w:t>
      </w:r>
      <w:r w:rsidR="002B4644">
        <w:rPr>
          <w:rFonts w:ascii="Times New Roman" w:hAnsi="Times New Roman" w:cs="Times New Roman"/>
          <w:sz w:val="24"/>
          <w:szCs w:val="24"/>
        </w:rPr>
        <w:t xml:space="preserve"> </w:t>
      </w:r>
      <w:r w:rsidR="00F2537C">
        <w:rPr>
          <w:rFonts w:ascii="Times New Roman" w:hAnsi="Times New Roman" w:cs="Times New Roman"/>
          <w:sz w:val="24"/>
          <w:szCs w:val="24"/>
        </w:rPr>
        <w:t>, которая проходила в нашем городе в июле 2013 года.</w:t>
      </w:r>
      <w:r w:rsidR="009433B5">
        <w:rPr>
          <w:rFonts w:ascii="Times New Roman" w:hAnsi="Times New Roman" w:cs="Times New Roman"/>
          <w:sz w:val="24"/>
          <w:szCs w:val="24"/>
        </w:rPr>
        <w:t xml:space="preserve"> Учащимся представилась возможность попробовать свои силы в качестве переводчиков, частично погрузиться в языковую среду, общаться и думать на английском языке. Универсиада завершилась. Учащиеся получили не только эмоции, но и практику, которой им так не хватало. </w:t>
      </w:r>
      <w:r w:rsidR="00E41F38">
        <w:rPr>
          <w:rFonts w:ascii="Times New Roman" w:hAnsi="Times New Roman" w:cs="Times New Roman"/>
          <w:sz w:val="24"/>
          <w:szCs w:val="24"/>
        </w:rPr>
        <w:t xml:space="preserve">Этот опыт мотивировал их на дальнейшее развитие коммуникативных компетенций. </w:t>
      </w:r>
    </w:p>
    <w:p w:rsidR="00E24091" w:rsidRDefault="002B4644" w:rsidP="002B46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я предложила детям задуматься над истиной: «Хочешь научиться сам</w:t>
      </w:r>
      <w:r w:rsidR="00FC2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научи других». Ни один раз я у</w:t>
      </w:r>
      <w:r>
        <w:rPr>
          <w:rFonts w:ascii="Times New Roman" w:hAnsi="Times New Roman" w:cs="Times New Roman"/>
          <w:sz w:val="24"/>
        </w:rPr>
        <w:t>беждалась, что</w:t>
      </w:r>
      <w:r w:rsidRPr="002B4644">
        <w:rPr>
          <w:rFonts w:ascii="Times New Roman" w:hAnsi="Times New Roman" w:cs="Times New Roman"/>
          <w:sz w:val="24"/>
        </w:rPr>
        <w:t xml:space="preserve"> дав возможность ученику попробовать себя в роли</w:t>
      </w:r>
      <w:r>
        <w:rPr>
          <w:rFonts w:ascii="Times New Roman" w:hAnsi="Times New Roman" w:cs="Times New Roman"/>
          <w:sz w:val="24"/>
        </w:rPr>
        <w:t xml:space="preserve"> учителя</w:t>
      </w:r>
      <w:r w:rsidRPr="002B4644">
        <w:rPr>
          <w:rFonts w:ascii="Times New Roman" w:hAnsi="Times New Roman" w:cs="Times New Roman"/>
          <w:sz w:val="24"/>
        </w:rPr>
        <w:t>, можно добиться усвоения учебного материала</w:t>
      </w:r>
      <w:r w:rsidR="00E41F38">
        <w:rPr>
          <w:rFonts w:ascii="Times New Roman" w:hAnsi="Times New Roman" w:cs="Times New Roman"/>
          <w:sz w:val="24"/>
        </w:rPr>
        <w:t xml:space="preserve">. Результаты не заставили долго ждать. </w:t>
      </w:r>
      <w:r>
        <w:rPr>
          <w:rFonts w:ascii="Times New Roman" w:hAnsi="Times New Roman" w:cs="Times New Roman"/>
          <w:sz w:val="24"/>
        </w:rPr>
        <w:t xml:space="preserve">В стенах школы </w:t>
      </w:r>
      <w:r w:rsidR="00BC27A4">
        <w:rPr>
          <w:rFonts w:ascii="Times New Roman" w:hAnsi="Times New Roman" w:cs="Times New Roman"/>
          <w:sz w:val="24"/>
        </w:rPr>
        <w:t>открылся клуб по изучению английского языка для детей</w:t>
      </w:r>
      <w:r w:rsidR="00E41F38">
        <w:rPr>
          <w:rFonts w:ascii="Times New Roman" w:hAnsi="Times New Roman" w:cs="Times New Roman"/>
          <w:sz w:val="24"/>
        </w:rPr>
        <w:t>-дошкольников</w:t>
      </w:r>
      <w:r w:rsidR="00BC27A4">
        <w:rPr>
          <w:rFonts w:ascii="Times New Roman" w:hAnsi="Times New Roman" w:cs="Times New Roman"/>
          <w:sz w:val="24"/>
        </w:rPr>
        <w:t xml:space="preserve"> из малообеспеченных семей «</w:t>
      </w:r>
      <w:r w:rsidR="00BC27A4">
        <w:rPr>
          <w:rFonts w:ascii="Times New Roman" w:hAnsi="Times New Roman" w:cs="Times New Roman"/>
          <w:sz w:val="24"/>
          <w:lang w:val="en-US"/>
        </w:rPr>
        <w:t>Easy</w:t>
      </w:r>
      <w:r w:rsidR="00F2537C">
        <w:rPr>
          <w:rFonts w:ascii="Times New Roman" w:hAnsi="Times New Roman" w:cs="Times New Roman"/>
          <w:sz w:val="24"/>
        </w:rPr>
        <w:t xml:space="preserve"> </w:t>
      </w:r>
      <w:r w:rsidR="00F2537C">
        <w:rPr>
          <w:rFonts w:ascii="Times New Roman" w:hAnsi="Times New Roman" w:cs="Times New Roman"/>
          <w:sz w:val="24"/>
          <w:lang w:val="en-US"/>
        </w:rPr>
        <w:t>and</w:t>
      </w:r>
      <w:r w:rsidR="00F2537C" w:rsidRPr="00F2537C">
        <w:rPr>
          <w:rFonts w:ascii="Times New Roman" w:hAnsi="Times New Roman" w:cs="Times New Roman"/>
          <w:sz w:val="24"/>
        </w:rPr>
        <w:t xml:space="preserve"> </w:t>
      </w:r>
      <w:r w:rsidR="00F2537C">
        <w:rPr>
          <w:rFonts w:ascii="Times New Roman" w:hAnsi="Times New Roman" w:cs="Times New Roman"/>
          <w:sz w:val="24"/>
          <w:lang w:val="en-US"/>
        </w:rPr>
        <w:t>fun</w:t>
      </w:r>
      <w:r w:rsidR="00BC27A4">
        <w:rPr>
          <w:rFonts w:ascii="Times New Roman" w:hAnsi="Times New Roman" w:cs="Times New Roman"/>
          <w:sz w:val="24"/>
        </w:rPr>
        <w:t xml:space="preserve">». </w:t>
      </w:r>
      <w:r w:rsidR="00BC27A4" w:rsidRPr="00BC27A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 сожалению, огромное количество семей не имеет возможности оплачивать своим детям курсы иностранных языков - многодетные или неполные семьи, приемные родители, все они желают своим детям само</w:t>
      </w:r>
      <w:r w:rsidR="00E41F3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го лучшего. Команда учеников средней школы во главе со мной </w:t>
      </w:r>
      <w:r w:rsidR="00BC27A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решили </w:t>
      </w:r>
      <w:r w:rsidR="00BC27A4" w:rsidRPr="00BC27A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помочь таким семьям.</w:t>
      </w:r>
      <w:r w:rsidR="00E41F3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Мы набрали небольшую группу детей из неполных и многодетных семей, для обучения их английскому языку </w:t>
      </w:r>
      <w:r w:rsidR="00BC27A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через игры, стихи и песни.</w:t>
      </w:r>
      <w:r w:rsidR="00090211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BC27A4" w:rsidRPr="00E41F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Роль игры </w:t>
      </w:r>
      <w:r w:rsidR="00090211">
        <w:rPr>
          <w:rFonts w:ascii="Times New Roman" w:hAnsi="Times New Roman" w:cs="Times New Roman"/>
          <w:sz w:val="24"/>
          <w:szCs w:val="24"/>
          <w:shd w:val="clear" w:color="auto" w:fill="FFFFFF"/>
        </w:rPr>
        <w:t>в обучении английскому  языку</w:t>
      </w:r>
      <w:r w:rsidR="00BC27A4" w:rsidRPr="00E41F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огромна. Она является хорошим средством активизации лексики, грамматики, отработки произношения, развития навыков устной речи. Игра вызывает интерес и активность детей и дает им возможность проявить себя в увлекательной для них деятельности, способствует более быстрому и прочному запоминанию иноязычных слов и предложений. Использование игр </w:t>
      </w:r>
      <w:r w:rsidR="00090211">
        <w:rPr>
          <w:rFonts w:ascii="Times New Roman" w:hAnsi="Times New Roman" w:cs="Times New Roman"/>
          <w:sz w:val="24"/>
          <w:szCs w:val="24"/>
          <w:shd w:val="clear" w:color="auto" w:fill="FFFFFF"/>
        </w:rPr>
        <w:t>в свою очередь</w:t>
      </w:r>
      <w:r w:rsidR="00BC27A4" w:rsidRPr="00E41F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помогает учителю глубже раскрыть личностный потенциал каждого ученика, его положительные личные качества (трудолюбие, активность, самостоятельность, инициативность, умение работать в команде и т. д.), сохранить и укрепить учебную мотивацию.</w:t>
      </w:r>
      <w:r w:rsidR="00E41F38" w:rsidRPr="00E41F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тому же </w:t>
      </w:r>
      <w:r w:rsidR="00090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учащиеся средней школы учатся </w:t>
      </w:r>
      <w:r w:rsidR="00090211" w:rsidRPr="00E41F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умению самостоятельно принимать решения, формировать свой собственный образовательный маршрут, сопоставлять и анализировать, думать и выбирать, то есть владеть универсальными учебными действиями, которые так необходимы ученику нового времени.</w:t>
      </w:r>
      <w:r w:rsidR="00090211" w:rsidRPr="00E41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93E" w:rsidRDefault="006E593E" w:rsidP="007125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 продолжает свою работу, учащиеся средней школы стали старшеклассниками, а некоторые из них уже и студенты ВУЗов нашего города, их сменили другие учащиеся</w:t>
      </w:r>
      <w:r w:rsidR="00AF03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мотивированные на </w:t>
      </w:r>
      <w:r w:rsidR="0071258F">
        <w:rPr>
          <w:rFonts w:ascii="Times New Roman" w:hAnsi="Times New Roman" w:cs="Times New Roman"/>
          <w:sz w:val="24"/>
          <w:szCs w:val="24"/>
        </w:rPr>
        <w:t xml:space="preserve">изучение английского языка. </w:t>
      </w:r>
    </w:p>
    <w:p w:rsidR="00AA0760" w:rsidRDefault="00AA0760" w:rsidP="00AA0760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результативности моей работы говорят и многочисленные дипломы моих учеников, которые активно участвуют в </w:t>
      </w:r>
      <w:r w:rsidRPr="00AA07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творческих конкурсах, проектах, олимпиадах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конференциях различного уровня.</w:t>
      </w:r>
      <w:r w:rsidRPr="00AA07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A07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Учащиеся,  продолжающее обучение в основной школе, сохраняют устойчивую динамику успешности обучения</w:t>
      </w:r>
      <w:r w:rsidR="00F12BD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Pr="00AA07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AA0760" w:rsidRDefault="00AA0760" w:rsidP="00AA0760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Последние два года мои ученицы получили высокие баллы на ЕГЭ –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Салагаева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Лилия -96</w:t>
      </w:r>
      <w:r w:rsidR="00F12B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баллов (2016г.) 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Гатина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Зарина -96 баллов (2017г)</w:t>
      </w:r>
    </w:p>
    <w:p w:rsidR="00D353E5" w:rsidRPr="00D353E5" w:rsidRDefault="00AA0760" w:rsidP="00AA0760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 полагаю</w:t>
      </w:r>
      <w:r w:rsidR="00D353E5" w:rsidRPr="00D353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учитель </w:t>
      </w:r>
      <w:r w:rsidRPr="00D353E5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творческая личность, для которой важна оценка его труда, отношение к нему окружающих.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Поэтому не стоит </w:t>
      </w:r>
      <w:r w:rsidR="00F12B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замыкаться в себе, а делиться своим профессионализмом, участвуя </w:t>
      </w:r>
      <w:r w:rsidR="00D353E5" w:rsidRPr="00D353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профессиональных конкурсах. Любой конкурс – это начало, точка отсчета, своеобразный способ «перевернуть» свою жизнь, подвергнуть достигнутое беспристрастному анализу коллег. Настоящий учитель не возгордится, а пойдет по пути самосовершенствования, где его могут поджидать не только новые достижения и успех, но и сомнения, а подчас, отчаяние. Но думающий, всегда ищущий учитель найдет в себе силы подняться, расправить свои плечи и пойти дальше рядом со своими коллегами, ради своих учеников, ради дела, которому служишь.</w:t>
      </w:r>
      <w:bookmarkStart w:id="0" w:name="_GoBack"/>
      <w:bookmarkEnd w:id="0"/>
    </w:p>
    <w:sectPr w:rsidR="00D353E5" w:rsidRPr="00D353E5" w:rsidSect="002648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2C42"/>
    <w:multiLevelType w:val="hybridMultilevel"/>
    <w:tmpl w:val="BB507934"/>
    <w:lvl w:ilvl="0" w:tplc="F766A8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80B00"/>
    <w:multiLevelType w:val="multilevel"/>
    <w:tmpl w:val="3E4C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6400BF"/>
    <w:multiLevelType w:val="hybridMultilevel"/>
    <w:tmpl w:val="0C50DB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407CB"/>
    <w:multiLevelType w:val="multilevel"/>
    <w:tmpl w:val="3FEEE94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">
    <w:nsid w:val="5A1B1250"/>
    <w:multiLevelType w:val="multilevel"/>
    <w:tmpl w:val="8F60E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9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E6D"/>
    <w:rsid w:val="00016DF2"/>
    <w:rsid w:val="00052D3C"/>
    <w:rsid w:val="00090211"/>
    <w:rsid w:val="000F1398"/>
    <w:rsid w:val="0026480A"/>
    <w:rsid w:val="002B4644"/>
    <w:rsid w:val="003A21FF"/>
    <w:rsid w:val="004048B8"/>
    <w:rsid w:val="004A2D01"/>
    <w:rsid w:val="004C70D6"/>
    <w:rsid w:val="004D14EE"/>
    <w:rsid w:val="004F15EB"/>
    <w:rsid w:val="0060333E"/>
    <w:rsid w:val="00684CB6"/>
    <w:rsid w:val="006E593E"/>
    <w:rsid w:val="0071258F"/>
    <w:rsid w:val="00731570"/>
    <w:rsid w:val="0086344B"/>
    <w:rsid w:val="008B499C"/>
    <w:rsid w:val="00925B44"/>
    <w:rsid w:val="009433B5"/>
    <w:rsid w:val="00A135D5"/>
    <w:rsid w:val="00AA0760"/>
    <w:rsid w:val="00AB3A27"/>
    <w:rsid w:val="00AF033D"/>
    <w:rsid w:val="00B503E7"/>
    <w:rsid w:val="00BC2456"/>
    <w:rsid w:val="00BC27A4"/>
    <w:rsid w:val="00C00E7E"/>
    <w:rsid w:val="00CA14B6"/>
    <w:rsid w:val="00D353E5"/>
    <w:rsid w:val="00D37400"/>
    <w:rsid w:val="00DE2E6D"/>
    <w:rsid w:val="00E24091"/>
    <w:rsid w:val="00E41F38"/>
    <w:rsid w:val="00EA001D"/>
    <w:rsid w:val="00EA1726"/>
    <w:rsid w:val="00EB3426"/>
    <w:rsid w:val="00F12BDC"/>
    <w:rsid w:val="00F2537C"/>
    <w:rsid w:val="00FC22F6"/>
    <w:rsid w:val="00FE4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4197"/>
    <w:rPr>
      <w:b/>
      <w:bCs/>
    </w:rPr>
  </w:style>
  <w:style w:type="character" w:styleId="a5">
    <w:name w:val="Hyperlink"/>
    <w:basedOn w:val="a0"/>
    <w:uiPriority w:val="99"/>
    <w:semiHidden/>
    <w:unhideWhenUsed/>
    <w:rsid w:val="00FE419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16DF2"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sid w:val="00B503E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5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03E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00E7E"/>
    <w:pPr>
      <w:ind w:left="720"/>
      <w:contextualSpacing/>
    </w:pPr>
  </w:style>
  <w:style w:type="character" w:customStyle="1" w:styleId="copyright-span">
    <w:name w:val="copyright-span"/>
    <w:basedOn w:val="a0"/>
    <w:rsid w:val="00EA00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4197"/>
    <w:rPr>
      <w:b/>
      <w:bCs/>
    </w:rPr>
  </w:style>
  <w:style w:type="character" w:styleId="a5">
    <w:name w:val="Hyperlink"/>
    <w:basedOn w:val="a0"/>
    <w:uiPriority w:val="99"/>
    <w:semiHidden/>
    <w:unhideWhenUsed/>
    <w:rsid w:val="00FE419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16DF2"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sid w:val="00B503E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5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03E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00E7E"/>
    <w:pPr>
      <w:ind w:left="720"/>
      <w:contextualSpacing/>
    </w:pPr>
  </w:style>
  <w:style w:type="character" w:customStyle="1" w:styleId="copyright-span">
    <w:name w:val="copyright-span"/>
    <w:basedOn w:val="a0"/>
    <w:rsid w:val="00EA00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udrost.ru/tema/aphorism_love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Света</cp:lastModifiedBy>
  <cp:revision>7</cp:revision>
  <dcterms:created xsi:type="dcterms:W3CDTF">2018-01-05T21:13:00Z</dcterms:created>
  <dcterms:modified xsi:type="dcterms:W3CDTF">2018-01-16T06:56:00Z</dcterms:modified>
</cp:coreProperties>
</file>